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3F290904" w:rsidR="004F6397" w:rsidRPr="001005B4" w:rsidRDefault="00876F59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3.7.1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1429"/>
        <w:gridCol w:w="2238"/>
        <w:gridCol w:w="2189"/>
        <w:gridCol w:w="2667"/>
      </w:tblGrid>
      <w:tr w:rsidR="004F6397" w:rsidRPr="001005B4" w14:paraId="50CDF7E9" w14:textId="77777777" w:rsidTr="00905828">
        <w:trPr>
          <w:trHeight w:val="764"/>
        </w:trPr>
        <w:tc>
          <w:tcPr>
            <w:tcW w:w="1823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52EC5D8E" w14:textId="4DA95E17" w:rsidR="009216FC" w:rsidRPr="001005B4" w:rsidRDefault="00905828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905828">
              <w:rPr>
                <w:rFonts w:ascii="Sylfaen" w:hAnsi="Sylfaen" w:cs="Sylfaen"/>
                <w:sz w:val="20"/>
                <w:szCs w:val="20"/>
              </w:rPr>
              <w:t>საინფორმაციო</w:t>
            </w:r>
            <w:proofErr w:type="spellEnd"/>
            <w:proofErr w:type="gram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მაჩვენებელი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რომლის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მეშვეობით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დანაყოფების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არალეგალურ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მიგრაციასთან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ციფრულ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ფორმატში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რეგისტრაცია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</w:rPr>
              <w:t>ხორციელდება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</w:tr>
      <w:tr w:rsidR="00A317F1" w:rsidRPr="001005B4" w14:paraId="4F231326" w14:textId="77777777" w:rsidTr="00905828">
        <w:trPr>
          <w:trHeight w:val="345"/>
        </w:trPr>
        <w:tc>
          <w:tcPr>
            <w:tcW w:w="1823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66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905828">
        <w:trPr>
          <w:trHeight w:val="253"/>
        </w:trPr>
        <w:tc>
          <w:tcPr>
            <w:tcW w:w="1823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66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856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905828">
        <w:trPr>
          <w:trHeight w:val="1259"/>
        </w:trPr>
        <w:tc>
          <w:tcPr>
            <w:tcW w:w="1823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4BA5E95E" w14:textId="7CF70D19" w:rsidR="009216FC" w:rsidRPr="001005B4" w:rsidRDefault="00905828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9058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სასაზღვრო უსაფრთხოების სფეროს ინფორმაციის მართვის </w:t>
            </w:r>
            <w:proofErr w:type="spellStart"/>
            <w:r w:rsidRPr="00905828">
              <w:rPr>
                <w:rFonts w:ascii="Sylfaen" w:hAnsi="Sylfaen" w:cs="Sylfaen"/>
                <w:sz w:val="20"/>
                <w:szCs w:val="20"/>
                <w:lang w:val="ka-GE"/>
              </w:rPr>
              <w:t>გაციფრულება</w:t>
            </w:r>
            <w:proofErr w:type="spellEnd"/>
            <w:r w:rsidRPr="009058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საინფორმაციო-ტექნოლოგიური პლატფორმის განვითარება</w:t>
            </w:r>
          </w:p>
        </w:tc>
      </w:tr>
      <w:tr w:rsidR="00A95BF4" w:rsidRPr="001005B4" w14:paraId="7E79B100" w14:textId="77777777" w:rsidTr="00905828">
        <w:trPr>
          <w:trHeight w:val="3266"/>
        </w:trPr>
        <w:tc>
          <w:tcPr>
            <w:tcW w:w="1823" w:type="dxa"/>
            <w:shd w:val="clear" w:color="auto" w:fill="70AD47"/>
            <w:vAlign w:val="center"/>
          </w:tcPr>
          <w:p w14:paraId="2CFDBCBD" w14:textId="784205C3" w:rsidR="00A95BF4" w:rsidRPr="001005B4" w:rsidRDefault="00A95BF4" w:rsidP="00A95BF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55AA0BDE" w14:textId="77777777" w:rsidR="00A95BF4" w:rsidRDefault="00A95BF4" w:rsidP="00A95BF4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შეიქმნება საინფორმაციო-ტექნოლოგიური პლატფორმა, რომლის საშუალებითაც 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უსაფრთხოების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სფეროს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სამსახურების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შეიკრიბება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არალეგალურ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მიგრაციასთან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0EA5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proofErr w:type="spellEnd"/>
            <w:r w:rsidRPr="00650E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ინფორმაცია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კერძოდ,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დანაყოფების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განხორციელდება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არალეგალურ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მიგრაციასთან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ციფრულ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ფორმატში</w:t>
            </w:r>
            <w:proofErr w:type="spellEnd"/>
            <w:r w:rsidRPr="008829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2979">
              <w:rPr>
                <w:rFonts w:ascii="Sylfaen" w:hAnsi="Sylfaen" w:cs="Sylfaen"/>
                <w:sz w:val="20"/>
                <w:szCs w:val="20"/>
              </w:rPr>
              <w:t>რეგისტრაცია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77962221" w14:textId="77777777" w:rsidR="00A95BF4" w:rsidRDefault="00A95BF4" w:rsidP="00A95BF4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მონაცემთა შეყვანას განახორციელებენ: </w:t>
            </w:r>
          </w:p>
          <w:p w14:paraId="34C7A23E" w14:textId="4EF471C1" w:rsidR="00A95BF4" w:rsidRPr="00267B3D" w:rsidRDefault="00A95BF4" w:rsidP="00267B3D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67B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ტაქტიკური დონე: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67B3D">
              <w:rPr>
                <w:rFonts w:ascii="Sylfaen" w:hAnsi="Sylfaen" w:cs="Sylfaen"/>
                <w:sz w:val="20"/>
                <w:szCs w:val="20"/>
                <w:lang w:val="ka-GE"/>
              </w:rPr>
              <w:t>სასაზღ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ვრო გამტარი პუნქტები, სასაზღვ</w:t>
            </w:r>
            <w:r w:rsidR="00267B3D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 სექტორები, სანაპირო დაცვის სადგურები.</w:t>
            </w:r>
          </w:p>
          <w:p w14:paraId="511221CD" w14:textId="70715BD9" w:rsidR="00267B3D" w:rsidRPr="00267B3D" w:rsidRDefault="00A95BF4" w:rsidP="00A95BF4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67B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ოპერაციული დონე: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შესაბამისი რეგიონული დანაყოფები.</w:t>
            </w:r>
          </w:p>
          <w:p w14:paraId="1D3E6A1E" w14:textId="0E690308" w:rsidR="00A95BF4" w:rsidRPr="001005B4" w:rsidRDefault="00A95BF4" w:rsidP="00A95BF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შესაბამისი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სამსახურები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შეძლებენ კომპეტენციის ფარგლებში გან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ახორციელონ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არალეგალურ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მიგრაციასთან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დაკავშირებულ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მონაცემებზე წვდომა და მათი ციფრული დამუშავება. </w:t>
            </w:r>
          </w:p>
        </w:tc>
      </w:tr>
      <w:tr w:rsidR="00A95BF4" w:rsidRPr="001005B4" w14:paraId="7A318838" w14:textId="77777777" w:rsidTr="00905828">
        <w:trPr>
          <w:trHeight w:val="675"/>
        </w:trPr>
        <w:tc>
          <w:tcPr>
            <w:tcW w:w="1823" w:type="dxa"/>
            <w:shd w:val="clear" w:color="auto" w:fill="70AD47"/>
            <w:vAlign w:val="center"/>
          </w:tcPr>
          <w:p w14:paraId="1D883E5E" w14:textId="17E3F85D" w:rsidR="00A95BF4" w:rsidRPr="001005B4" w:rsidRDefault="00A95BF4" w:rsidP="00A95BF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0ECD6F3F" w14:textId="5FFED7F1" w:rsidR="00A95BF4" w:rsidRPr="001005B4" w:rsidRDefault="00A95BF4" w:rsidP="00A95BF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24FC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გეგმების მონიტორინგის წლიური ანგარიშები</w:t>
            </w:r>
          </w:p>
        </w:tc>
      </w:tr>
      <w:tr w:rsidR="00A95BF4" w:rsidRPr="001005B4" w14:paraId="1ED21174" w14:textId="77777777" w:rsidTr="00905828">
        <w:tc>
          <w:tcPr>
            <w:tcW w:w="1823" w:type="dxa"/>
            <w:shd w:val="clear" w:color="auto" w:fill="70AD47"/>
            <w:vAlign w:val="center"/>
          </w:tcPr>
          <w:p w14:paraId="5D80E089" w14:textId="1FBBB844" w:rsidR="00A95BF4" w:rsidRPr="001005B4" w:rsidRDefault="00A95BF4" w:rsidP="00A95BF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3432E042" w14:textId="7C256630" w:rsidR="00A95BF4" w:rsidRPr="00905828" w:rsidRDefault="00A95BF4" w:rsidP="00A95BF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სახელმწიფო უსაფრთხოების სამსახური</w:t>
            </w:r>
          </w:p>
        </w:tc>
      </w:tr>
      <w:tr w:rsidR="00A95BF4" w:rsidRPr="001005B4" w14:paraId="56A6673A" w14:textId="77777777" w:rsidTr="00905828">
        <w:tc>
          <w:tcPr>
            <w:tcW w:w="1823" w:type="dxa"/>
            <w:shd w:val="clear" w:color="auto" w:fill="70AD47"/>
            <w:vAlign w:val="center"/>
          </w:tcPr>
          <w:p w14:paraId="7BF461EF" w14:textId="7F98D02E" w:rsidR="00A95BF4" w:rsidRPr="001005B4" w:rsidRDefault="00A95BF4" w:rsidP="00A95BF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695E0303" w14:textId="328AC380" w:rsidR="00A95BF4" w:rsidRPr="00322543" w:rsidRDefault="00322543" w:rsidP="00A95BF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00322543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A95BF4" w:rsidRPr="001005B4" w14:paraId="1BC6E82C" w14:textId="77777777" w:rsidTr="00905828">
        <w:tc>
          <w:tcPr>
            <w:tcW w:w="1823" w:type="dxa"/>
            <w:shd w:val="clear" w:color="auto" w:fill="70AD47"/>
            <w:vAlign w:val="center"/>
          </w:tcPr>
          <w:p w14:paraId="48D2ED71" w14:textId="5500780B" w:rsidR="00A95BF4" w:rsidRPr="001005B4" w:rsidRDefault="00A95BF4" w:rsidP="00A95BF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26038C7F" w14:textId="17471ED8" w:rsidR="00A95BF4" w:rsidRDefault="00A95BF4" w:rsidP="00A95BF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ინდიკატორის მაჩვენებლის გამოთვლა განხორციელდება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სისტემ</w:t>
            </w:r>
            <w:r w:rsidR="00267B3D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ში (ციფრული პლატფორმ</w:t>
            </w:r>
            <w:r w:rsidR="00267B3D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ში) ჩართული </w:t>
            </w:r>
            <w:r w:rsidR="000913C4">
              <w:rPr>
                <w:rFonts w:ascii="Sylfaen" w:hAnsi="Sylfaen"/>
                <w:sz w:val="20"/>
                <w:szCs w:val="20"/>
                <w:lang w:val="ka-GE"/>
              </w:rPr>
              <w:t xml:space="preserve">სასაზღვრო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დანაყოფების რაოდენობის მიხედვით. </w:t>
            </w:r>
          </w:p>
          <w:p w14:paraId="7131B701" w14:textId="1B2EE55D" w:rsidR="00A95BF4" w:rsidRDefault="00A95BF4" w:rsidP="00A95BF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პლატფორმის შექმნა მოიცავს სხვადასხვა საინფორმაციო-ტექნოლოგიური მექანიზმების შექმნას, რომელიც დაიყოფა </w:t>
            </w:r>
            <w:r w:rsidR="00267B3D">
              <w:rPr>
                <w:rFonts w:ascii="Sylfaen" w:hAnsi="Sylfaen"/>
                <w:sz w:val="20"/>
                <w:szCs w:val="20"/>
                <w:lang w:val="ka-GE"/>
              </w:rPr>
              <w:t>რამ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დენიმე მოდულად (მოდული გულისხმობს სისტემის შექმნის გარკვეული ეტაპის დასრულება</w:t>
            </w:r>
            <w:r w:rsidR="002E67B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), შესაბამისად ყოველი მექანიზმის შექმნა, ექსპლუატაციაში გაშვება განსაზღვრავს ინდიკატორის მაჩვენებელს. </w:t>
            </w:r>
          </w:p>
          <w:p w14:paraId="014E0251" w14:textId="36C34764" w:rsidR="000913C4" w:rsidRDefault="00A95BF4" w:rsidP="00A95BF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განისაზღვრება საინფორმაციო პლატფო</w:t>
            </w:r>
            <w:r w:rsidR="002E67B9">
              <w:rPr>
                <w:rFonts w:ascii="Sylfaen" w:hAnsi="Sylfaen"/>
                <w:sz w:val="20"/>
                <w:szCs w:val="20"/>
                <w:lang w:val="ka-GE"/>
              </w:rPr>
              <w:t>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მაზე ჩართვის გრაფიკი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პრიორიტების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მიხედვით. საინფორმაციო პლატფორმის გაშვება ითვალისწინებს შესაბამისი პერსონალის სწავლებებს.</w:t>
            </w:r>
          </w:p>
          <w:p w14:paraId="5EEBEBEE" w14:textId="2AC1BC0E" w:rsidR="00A95BF4" w:rsidRPr="001005B4" w:rsidRDefault="000913C4" w:rsidP="00A95BF4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სასაზღვრო დანაყოფები -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იგულისხმება სახმელეთო და სანაპირო საზღვრის დაცვაზე პასუხისმგებელი ქვედანაყოფები.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95B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95BF4" w:rsidRPr="001005B4" w14:paraId="10B5EC36" w14:textId="77777777" w:rsidTr="00905828">
        <w:trPr>
          <w:trHeight w:val="283"/>
        </w:trPr>
        <w:tc>
          <w:tcPr>
            <w:tcW w:w="1823" w:type="dxa"/>
            <w:vMerge w:val="restart"/>
            <w:shd w:val="clear" w:color="auto" w:fill="70AD47"/>
            <w:vAlign w:val="center"/>
          </w:tcPr>
          <w:p w14:paraId="38C5AA3D" w14:textId="6BC0F1B8" w:rsidR="00A95BF4" w:rsidRPr="001005B4" w:rsidRDefault="00A95BF4" w:rsidP="00A95BF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29" w:type="dxa"/>
            <w:vMerge w:val="restart"/>
            <w:shd w:val="clear" w:color="auto" w:fill="70AD47"/>
            <w:vAlign w:val="center"/>
          </w:tcPr>
          <w:p w14:paraId="1220C03A" w14:textId="77777777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38" w:type="dxa"/>
            <w:vMerge w:val="restart"/>
            <w:shd w:val="clear" w:color="auto" w:fill="70AD47"/>
            <w:vAlign w:val="center"/>
          </w:tcPr>
          <w:p w14:paraId="0D7B314A" w14:textId="7D884664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70AD47"/>
          </w:tcPr>
          <w:p w14:paraId="4A1E8A8C" w14:textId="6810E8D4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95BF4" w:rsidRPr="001005B4" w14:paraId="57EC15EE" w14:textId="77777777" w:rsidTr="00905828">
        <w:trPr>
          <w:trHeight w:val="416"/>
        </w:trPr>
        <w:tc>
          <w:tcPr>
            <w:tcW w:w="1823" w:type="dxa"/>
            <w:vMerge/>
            <w:shd w:val="clear" w:color="auto" w:fill="70AD47"/>
            <w:vAlign w:val="center"/>
          </w:tcPr>
          <w:p w14:paraId="2E3394CE" w14:textId="77777777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vMerge/>
            <w:shd w:val="clear" w:color="auto" w:fill="70AD47"/>
            <w:vAlign w:val="center"/>
          </w:tcPr>
          <w:p w14:paraId="0BE07DBA" w14:textId="77777777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38" w:type="dxa"/>
            <w:vMerge/>
            <w:shd w:val="clear" w:color="auto" w:fill="70AD47"/>
            <w:vAlign w:val="center"/>
          </w:tcPr>
          <w:p w14:paraId="3E4408B6" w14:textId="77777777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89" w:type="dxa"/>
            <w:shd w:val="clear" w:color="auto" w:fill="70AD47"/>
            <w:vAlign w:val="center"/>
          </w:tcPr>
          <w:p w14:paraId="530EF42D" w14:textId="4CCCCE3D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67" w:type="dxa"/>
            <w:shd w:val="clear" w:color="auto" w:fill="70AD47"/>
            <w:vAlign w:val="center"/>
          </w:tcPr>
          <w:p w14:paraId="25AF7A1B" w14:textId="5ABE2CE2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A95BF4" w:rsidRPr="001005B4" w14:paraId="05E271D3" w14:textId="77777777" w:rsidTr="00905828">
        <w:trPr>
          <w:trHeight w:val="548"/>
        </w:trPr>
        <w:tc>
          <w:tcPr>
            <w:tcW w:w="1823" w:type="dxa"/>
            <w:vMerge/>
            <w:shd w:val="clear" w:color="auto" w:fill="70AD47"/>
            <w:vAlign w:val="center"/>
          </w:tcPr>
          <w:p w14:paraId="1712272D" w14:textId="77777777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shd w:val="clear" w:color="auto" w:fill="70AD47"/>
            <w:vAlign w:val="center"/>
          </w:tcPr>
          <w:p w14:paraId="2E75A96A" w14:textId="466CE5F1" w:rsidR="00A95BF4" w:rsidRPr="001005B4" w:rsidRDefault="00A95BF4" w:rsidP="00A95BF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8" w:type="dxa"/>
            <w:shd w:val="clear" w:color="auto" w:fill="E2EFD9"/>
            <w:vAlign w:val="center"/>
          </w:tcPr>
          <w:p w14:paraId="72F10698" w14:textId="410572A9" w:rsidR="00A95BF4" w:rsidRPr="001005B4" w:rsidRDefault="00A95BF4" w:rsidP="00A95BF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89" w:type="dxa"/>
            <w:shd w:val="clear" w:color="auto" w:fill="E2EFD9"/>
            <w:vAlign w:val="center"/>
          </w:tcPr>
          <w:p w14:paraId="2396F32D" w14:textId="51145EA9" w:rsidR="00A95BF4" w:rsidRPr="001005B4" w:rsidRDefault="00A95BF4" w:rsidP="00A95BF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2022</w:t>
            </w:r>
          </w:p>
        </w:tc>
        <w:tc>
          <w:tcPr>
            <w:tcW w:w="2667" w:type="dxa"/>
            <w:shd w:val="clear" w:color="auto" w:fill="E2EFD9"/>
            <w:vAlign w:val="center"/>
          </w:tcPr>
          <w:p w14:paraId="70FBC5DC" w14:textId="6E9432C7" w:rsidR="00A95BF4" w:rsidRPr="001005B4" w:rsidRDefault="00A95BF4" w:rsidP="00A95BF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</w:tr>
      <w:tr w:rsidR="00A95BF4" w:rsidRPr="001005B4" w14:paraId="05C6FC57" w14:textId="77777777" w:rsidTr="00905828">
        <w:trPr>
          <w:trHeight w:val="665"/>
        </w:trPr>
        <w:tc>
          <w:tcPr>
            <w:tcW w:w="1823" w:type="dxa"/>
            <w:vMerge/>
            <w:shd w:val="clear" w:color="auto" w:fill="70AD47"/>
            <w:vAlign w:val="center"/>
          </w:tcPr>
          <w:p w14:paraId="5B356A84" w14:textId="77777777" w:rsidR="00A95BF4" w:rsidRPr="001005B4" w:rsidRDefault="00A95BF4" w:rsidP="00A95BF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shd w:val="clear" w:color="auto" w:fill="70AD47"/>
            <w:vAlign w:val="center"/>
          </w:tcPr>
          <w:p w14:paraId="2B443301" w14:textId="37AC7869" w:rsidR="00A95BF4" w:rsidRPr="001005B4" w:rsidRDefault="00A95BF4" w:rsidP="00A95BF4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8" w:type="dxa"/>
            <w:shd w:val="clear" w:color="auto" w:fill="E2EFD9"/>
          </w:tcPr>
          <w:p w14:paraId="72657A29" w14:textId="341DAE39" w:rsidR="00A95BF4" w:rsidRPr="00905828" w:rsidRDefault="00A95BF4" w:rsidP="00876F59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905828">
              <w:rPr>
                <w:rFonts w:ascii="Sylfaen" w:hAnsi="Sylfaen"/>
                <w:sz w:val="20"/>
                <w:szCs w:val="20"/>
              </w:rPr>
              <w:t>10%</w:t>
            </w:r>
          </w:p>
        </w:tc>
        <w:tc>
          <w:tcPr>
            <w:tcW w:w="2189" w:type="dxa"/>
            <w:shd w:val="clear" w:color="auto" w:fill="E2EFD9"/>
          </w:tcPr>
          <w:p w14:paraId="3A0C7E11" w14:textId="448B89A7" w:rsidR="00A95BF4" w:rsidRPr="00905828" w:rsidRDefault="00A95BF4" w:rsidP="00876F59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905828">
              <w:rPr>
                <w:rFonts w:ascii="Sylfaen" w:hAnsi="Sylfaen"/>
                <w:sz w:val="20"/>
                <w:szCs w:val="20"/>
              </w:rPr>
              <w:t>50%</w:t>
            </w:r>
          </w:p>
        </w:tc>
        <w:tc>
          <w:tcPr>
            <w:tcW w:w="2667" w:type="dxa"/>
            <w:shd w:val="clear" w:color="auto" w:fill="E2EFD9"/>
          </w:tcPr>
          <w:p w14:paraId="0C4D1FBB" w14:textId="28509D3A" w:rsidR="00A95BF4" w:rsidRPr="00905828" w:rsidRDefault="00A95BF4" w:rsidP="00A95BF4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905828">
              <w:rPr>
                <w:rFonts w:ascii="Sylfaen" w:hAnsi="Sylfaen"/>
                <w:sz w:val="20"/>
                <w:szCs w:val="20"/>
              </w:rPr>
              <w:t>100%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859F1" w14:textId="77777777" w:rsidR="00362FD1" w:rsidRDefault="00362FD1" w:rsidP="0037418D">
      <w:pPr>
        <w:spacing w:after="0" w:line="240" w:lineRule="auto"/>
      </w:pPr>
      <w:r>
        <w:separator/>
      </w:r>
    </w:p>
  </w:endnote>
  <w:endnote w:type="continuationSeparator" w:id="0">
    <w:p w14:paraId="3A31B376" w14:textId="77777777" w:rsidR="00362FD1" w:rsidRDefault="00362FD1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05739B83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6F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C47F9" w14:textId="77777777" w:rsidR="00362FD1" w:rsidRDefault="00362FD1" w:rsidP="0037418D">
      <w:pPr>
        <w:spacing w:after="0" w:line="240" w:lineRule="auto"/>
      </w:pPr>
      <w:r>
        <w:separator/>
      </w:r>
    </w:p>
  </w:footnote>
  <w:footnote w:type="continuationSeparator" w:id="0">
    <w:p w14:paraId="1A02D3D4" w14:textId="77777777" w:rsidR="00362FD1" w:rsidRDefault="00362FD1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176B0"/>
    <w:multiLevelType w:val="hybridMultilevel"/>
    <w:tmpl w:val="1C22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913C4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624FC"/>
    <w:rsid w:val="00267B3D"/>
    <w:rsid w:val="00274713"/>
    <w:rsid w:val="00277440"/>
    <w:rsid w:val="002B4F6C"/>
    <w:rsid w:val="002C4A41"/>
    <w:rsid w:val="002D33E3"/>
    <w:rsid w:val="002E0E48"/>
    <w:rsid w:val="002E67B9"/>
    <w:rsid w:val="00322543"/>
    <w:rsid w:val="00324CE0"/>
    <w:rsid w:val="003378AE"/>
    <w:rsid w:val="00337A8C"/>
    <w:rsid w:val="003511FC"/>
    <w:rsid w:val="00361554"/>
    <w:rsid w:val="00362FD1"/>
    <w:rsid w:val="0037418D"/>
    <w:rsid w:val="00377F8E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B06E8"/>
    <w:rsid w:val="005D6CD4"/>
    <w:rsid w:val="005D6E37"/>
    <w:rsid w:val="005E17A1"/>
    <w:rsid w:val="00611AFE"/>
    <w:rsid w:val="00634757"/>
    <w:rsid w:val="006352EB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67010"/>
    <w:rsid w:val="00767668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76F59"/>
    <w:rsid w:val="00893718"/>
    <w:rsid w:val="008A098C"/>
    <w:rsid w:val="008B6BD1"/>
    <w:rsid w:val="008C0563"/>
    <w:rsid w:val="008D3DEB"/>
    <w:rsid w:val="008D5885"/>
    <w:rsid w:val="008E602D"/>
    <w:rsid w:val="00905828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95BF4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3103D"/>
    <w:rsid w:val="00E520DF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226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2Z3UT737NSEN-7-161</_dlc_DocId>
    <_dlc_DocIdUrl xmlns="ab618229-f723-449b-a7bb-dc26b383a20d">
      <Url>https://spoint.sda.gov.ge/sites/scmi/_layouts/15/DocIdRedir.aspx?ID=2Z3UT737NSEN-7-161</Url>
      <Description>2Z3UT737NSEN-7-161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EBCBB-C774-4938-B3E4-7A7AAC1BEF0A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5FE0EC68-C201-4EDB-ADB5-A78025284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70304-1EBC-415E-B38F-9BCAEED764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106BDB-888B-4BF2-AA97-08728E0BC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28D1C0-473C-4A25-8DD9-29988CD9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3.7.1</vt:lpstr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3.7.1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2020-10-02T11:49:00Z</dcterms:created>
  <dcterms:modified xsi:type="dcterms:W3CDTF">2020-10-03T08:26:00Z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c396b16f-c9d2-4abd-9d91-8e9e4f57de6c</vt:lpwstr>
  </property>
</Properties>
</file>